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6203" w14:textId="77777777" w:rsidR="00E11A72" w:rsidRDefault="00E11A72" w:rsidP="00E11A72">
      <w:pPr>
        <w:autoSpaceDE w:val="0"/>
        <w:autoSpaceDN w:val="0"/>
        <w:adjustRightInd w:val="0"/>
        <w:rPr>
          <w:rFonts w:cs="Arial"/>
          <w:b/>
          <w:color w:val="000000"/>
          <w:sz w:val="24"/>
          <w:szCs w:val="24"/>
          <w:lang w:val="en-US"/>
        </w:rPr>
      </w:pPr>
      <w:r w:rsidRPr="00C311C2">
        <w:rPr>
          <w:rFonts w:cs="Arial"/>
          <w:b/>
          <w:color w:val="000000"/>
          <w:sz w:val="24"/>
          <w:szCs w:val="24"/>
          <w:lang w:val="en-US"/>
        </w:rPr>
        <w:t xml:space="preserve">Arion Training &amp; Development Ltd </w:t>
      </w:r>
      <w:r>
        <w:rPr>
          <w:rFonts w:cs="Arial"/>
          <w:b/>
          <w:color w:val="000000"/>
          <w:sz w:val="24"/>
          <w:szCs w:val="24"/>
          <w:lang w:val="en-US"/>
        </w:rPr>
        <w:t>–</w:t>
      </w:r>
      <w:r w:rsidRPr="00C311C2">
        <w:rPr>
          <w:rFonts w:cs="Arial"/>
          <w:b/>
          <w:color w:val="000000"/>
          <w:sz w:val="24"/>
          <w:szCs w:val="24"/>
          <w:lang w:val="en-US"/>
        </w:rPr>
        <w:t xml:space="preserve"> Training</w:t>
      </w:r>
      <w:r>
        <w:rPr>
          <w:rFonts w:cs="Arial"/>
          <w:b/>
          <w:color w:val="000000"/>
          <w:sz w:val="24"/>
          <w:szCs w:val="24"/>
          <w:lang w:val="en-US"/>
        </w:rPr>
        <w:t xml:space="preserve"> Terms and Condition</w:t>
      </w:r>
      <w:r w:rsidR="003B485A">
        <w:rPr>
          <w:rFonts w:cs="Arial"/>
          <w:b/>
          <w:color w:val="000000"/>
          <w:sz w:val="24"/>
          <w:szCs w:val="24"/>
          <w:lang w:val="en-US"/>
        </w:rPr>
        <w:t>s</w:t>
      </w:r>
    </w:p>
    <w:p w14:paraId="1621F2C5" w14:textId="77777777" w:rsidR="00E11A72" w:rsidRDefault="00E11A72" w:rsidP="00E11A72">
      <w:pPr>
        <w:autoSpaceDE w:val="0"/>
        <w:autoSpaceDN w:val="0"/>
        <w:adjustRightInd w:val="0"/>
        <w:rPr>
          <w:rFonts w:cs="Arial"/>
          <w:b/>
          <w:color w:val="000000"/>
          <w:sz w:val="24"/>
          <w:szCs w:val="24"/>
          <w:lang w:val="en-US"/>
        </w:rPr>
        <w:sectPr w:rsidR="00E11A72" w:rsidSect="00E11A72">
          <w:type w:val="continuous"/>
          <w:pgSz w:w="11907" w:h="16840" w:code="9"/>
          <w:pgMar w:top="567" w:right="578" w:bottom="567" w:left="567" w:header="720" w:footer="720" w:gutter="0"/>
          <w:cols w:space="567"/>
          <w:noEndnote/>
        </w:sectPr>
      </w:pPr>
      <w:r w:rsidRPr="00C311C2">
        <w:rPr>
          <w:rFonts w:cs="Arial"/>
          <w:b/>
          <w:color w:val="000000"/>
          <w:sz w:val="24"/>
          <w:szCs w:val="24"/>
          <w:lang w:val="en-US"/>
        </w:rPr>
        <w:t xml:space="preserve"> </w:t>
      </w:r>
    </w:p>
    <w:p w14:paraId="2F6B35C7" w14:textId="77777777" w:rsidR="00E11A72" w:rsidRPr="00C311C2" w:rsidRDefault="00E11A72" w:rsidP="00E11A72">
      <w:pPr>
        <w:autoSpaceDE w:val="0"/>
        <w:autoSpaceDN w:val="0"/>
        <w:adjustRightInd w:val="0"/>
        <w:rPr>
          <w:rFonts w:cs="Arial"/>
          <w:b/>
          <w:color w:val="000000"/>
          <w:sz w:val="24"/>
          <w:szCs w:val="24"/>
          <w:lang w:val="en-US"/>
        </w:rPr>
      </w:pPr>
      <w:r w:rsidRPr="00C311C2">
        <w:rPr>
          <w:rFonts w:cs="Arial"/>
          <w:b/>
          <w:color w:val="000000"/>
          <w:sz w:val="24"/>
          <w:szCs w:val="24"/>
          <w:lang w:val="en-US"/>
        </w:rPr>
        <w:t xml:space="preserve">Terms and Conditions of </w:t>
      </w:r>
      <w:smartTag w:uri="urn:schemas-microsoft-com:office:smarttags" w:element="City">
        <w:smartTag w:uri="urn:schemas-microsoft-com:office:smarttags" w:element="place">
          <w:r w:rsidRPr="00C311C2">
            <w:rPr>
              <w:rFonts w:cs="Arial"/>
              <w:b/>
              <w:color w:val="000000"/>
              <w:sz w:val="24"/>
              <w:szCs w:val="24"/>
              <w:lang w:val="en-US"/>
            </w:rPr>
            <w:t>Sale</w:t>
          </w:r>
        </w:smartTag>
      </w:smartTag>
    </w:p>
    <w:p w14:paraId="3EFACE56" w14:textId="77777777" w:rsidR="00E11A72" w:rsidRDefault="00E11A72" w:rsidP="00E11A72">
      <w:pPr>
        <w:autoSpaceDE w:val="0"/>
        <w:autoSpaceDN w:val="0"/>
        <w:adjustRightInd w:val="0"/>
        <w:rPr>
          <w:rFonts w:cs="Arial"/>
          <w:color w:val="000000"/>
          <w:lang w:val="en-US"/>
        </w:rPr>
      </w:pPr>
    </w:p>
    <w:p w14:paraId="36CA982D" w14:textId="77777777" w:rsidR="00E11A72" w:rsidRPr="00C06D1F" w:rsidRDefault="00E11A72" w:rsidP="00E11A72">
      <w:pPr>
        <w:autoSpaceDE w:val="0"/>
        <w:autoSpaceDN w:val="0"/>
        <w:adjustRightInd w:val="0"/>
        <w:rPr>
          <w:rFonts w:cs="Arial"/>
          <w:color w:val="000000"/>
          <w:lang w:val="en-US"/>
        </w:rPr>
      </w:pPr>
    </w:p>
    <w:p w14:paraId="153CD582" w14:textId="77777777" w:rsidR="00E11A72" w:rsidRPr="00C311C2" w:rsidRDefault="00E11A72" w:rsidP="00E11A72">
      <w:pPr>
        <w:autoSpaceDE w:val="0"/>
        <w:autoSpaceDN w:val="0"/>
        <w:adjustRightInd w:val="0"/>
        <w:spacing w:after="120"/>
        <w:rPr>
          <w:rFonts w:cs="Arial"/>
          <w:b/>
          <w:color w:val="000000"/>
          <w:sz w:val="22"/>
          <w:szCs w:val="22"/>
          <w:lang w:val="en-US"/>
        </w:rPr>
      </w:pPr>
      <w:r w:rsidRPr="00C311C2">
        <w:rPr>
          <w:rFonts w:cs="Arial"/>
          <w:b/>
          <w:color w:val="000000"/>
          <w:sz w:val="22"/>
          <w:szCs w:val="22"/>
          <w:lang w:val="en-US"/>
        </w:rPr>
        <w:t>IMPORTANT NOTES:</w:t>
      </w:r>
    </w:p>
    <w:p w14:paraId="59D7A9ED"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A. These terms and conditions apply to all products</w:t>
      </w:r>
      <w:r w:rsidR="003B485A">
        <w:rPr>
          <w:rFonts w:cs="Arial"/>
          <w:color w:val="000000"/>
          <w:lang w:val="en-US"/>
        </w:rPr>
        <w:t xml:space="preserve"> and services</w:t>
      </w:r>
      <w:r w:rsidRPr="003B485A">
        <w:rPr>
          <w:rFonts w:cs="Arial"/>
          <w:color w:val="000000"/>
          <w:lang w:val="en-US"/>
        </w:rPr>
        <w:t xml:space="preserve"> offered by Arion Training &amp; Development Ltd.</w:t>
      </w:r>
    </w:p>
    <w:p w14:paraId="419ED0CC"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 xml:space="preserve">B. Accordingly, you should read these terms and conditions and ensure that you have understood them in full prior to making your purchase. Placing any order for the products </w:t>
      </w:r>
      <w:r w:rsidR="003B485A">
        <w:rPr>
          <w:rFonts w:cs="Arial"/>
          <w:color w:val="000000"/>
          <w:lang w:val="en-US"/>
        </w:rPr>
        <w:t xml:space="preserve">and/or services </w:t>
      </w:r>
      <w:r w:rsidRPr="003B485A">
        <w:rPr>
          <w:rFonts w:cs="Arial"/>
          <w:color w:val="000000"/>
          <w:lang w:val="en-US"/>
        </w:rPr>
        <w:t>shall be taken as unequivocal confirmation from you that you have read, understood and agree to be bound by these terms and conditions.</w:t>
      </w:r>
    </w:p>
    <w:p w14:paraId="04BD0AF0"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C. For the purpose of these terms Arion Training and Development Ltd may be shortened to Arion Ltd.</w:t>
      </w:r>
    </w:p>
    <w:p w14:paraId="63595115" w14:textId="77777777" w:rsidR="00E11A72" w:rsidRPr="00C311C2" w:rsidRDefault="00E11A72" w:rsidP="00E11A72">
      <w:pPr>
        <w:autoSpaceDE w:val="0"/>
        <w:autoSpaceDN w:val="0"/>
        <w:adjustRightInd w:val="0"/>
        <w:spacing w:after="120"/>
        <w:rPr>
          <w:rFonts w:cs="Arial"/>
          <w:b/>
          <w:color w:val="000000"/>
          <w:sz w:val="22"/>
          <w:szCs w:val="22"/>
          <w:lang w:val="en-US"/>
        </w:rPr>
      </w:pPr>
      <w:r w:rsidRPr="00C311C2">
        <w:rPr>
          <w:rFonts w:cs="Arial"/>
          <w:b/>
          <w:color w:val="000000"/>
          <w:sz w:val="22"/>
          <w:szCs w:val="22"/>
          <w:lang w:val="en-US"/>
        </w:rPr>
        <w:t>1. PAYMENT TERMS</w:t>
      </w:r>
    </w:p>
    <w:p w14:paraId="74887FCC"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 xml:space="preserve">1.1 Arion Ltd will invoice upon completion of training </w:t>
      </w:r>
      <w:r w:rsidR="003B485A">
        <w:rPr>
          <w:rFonts w:cs="Arial"/>
          <w:color w:val="000000"/>
          <w:lang w:val="en-US"/>
        </w:rPr>
        <w:t xml:space="preserve">or </w:t>
      </w:r>
      <w:r w:rsidRPr="003B485A">
        <w:rPr>
          <w:rFonts w:cs="Arial"/>
          <w:color w:val="000000"/>
          <w:lang w:val="en-US"/>
        </w:rPr>
        <w:t>services provided. Unless otherwise notified in writing by Arion Ltd, the customer shall pay all invoices within thirty days of the date of invoice. Arion Ltd reserves the right to charge interest at a rate of 3% per annum above the Barclays Bank base rate ruling on any payment or any part payment overdue, calculated from the date due, to recover its expenses including legal fees and costs of collection and to suspend delivery of training.</w:t>
      </w:r>
    </w:p>
    <w:p w14:paraId="339BA7E7"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1.2 All payments will be made without counterclaim or any other withholding.</w:t>
      </w:r>
    </w:p>
    <w:p w14:paraId="758506E1" w14:textId="77777777" w:rsidR="00E11A72" w:rsidRPr="00C311C2" w:rsidRDefault="00E11A72" w:rsidP="00E11A72">
      <w:pPr>
        <w:autoSpaceDE w:val="0"/>
        <w:autoSpaceDN w:val="0"/>
        <w:adjustRightInd w:val="0"/>
        <w:spacing w:after="120"/>
        <w:rPr>
          <w:rFonts w:cs="Arial"/>
          <w:b/>
          <w:color w:val="000000"/>
          <w:sz w:val="22"/>
          <w:szCs w:val="22"/>
          <w:lang w:val="en-US"/>
        </w:rPr>
      </w:pPr>
      <w:r w:rsidRPr="00C311C2">
        <w:rPr>
          <w:rFonts w:cs="Arial"/>
          <w:b/>
          <w:color w:val="000000"/>
          <w:sz w:val="22"/>
          <w:szCs w:val="22"/>
          <w:lang w:val="en-US"/>
        </w:rPr>
        <w:t>2. PRICES AND SPECIAL OFFERS</w:t>
      </w:r>
    </w:p>
    <w:p w14:paraId="0B65EE43"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 xml:space="preserve">2.1 Unless a written quotation has been given (whereupon the price quoted will be fixed for a period of thirty days or such other period as is specified therein) the price for the service is subject to alteration without notice and the price charged will be that applicable and agreed with the client at the date of Arion Ltd’s acceptance of the order. All prices are exclusive of Value Added Tax, which will be added </w:t>
      </w:r>
      <w:r w:rsidR="003B485A">
        <w:rPr>
          <w:rFonts w:cs="Arial"/>
          <w:color w:val="000000"/>
          <w:lang w:val="en-US"/>
        </w:rPr>
        <w:t xml:space="preserve">at the prevailing rate </w:t>
      </w:r>
      <w:r w:rsidRPr="003B485A">
        <w:rPr>
          <w:rFonts w:cs="Arial"/>
          <w:color w:val="000000"/>
          <w:lang w:val="en-US"/>
        </w:rPr>
        <w:t>as separate items on Arion Ltd’s invoice.</w:t>
      </w:r>
    </w:p>
    <w:p w14:paraId="60723204" w14:textId="77777777" w:rsidR="00E11A72" w:rsidRPr="00C311C2" w:rsidRDefault="00E11A72" w:rsidP="00E11A72">
      <w:pPr>
        <w:autoSpaceDE w:val="0"/>
        <w:autoSpaceDN w:val="0"/>
        <w:adjustRightInd w:val="0"/>
        <w:spacing w:after="120"/>
        <w:rPr>
          <w:rFonts w:cs="Arial"/>
          <w:b/>
          <w:color w:val="000000"/>
          <w:sz w:val="22"/>
          <w:szCs w:val="22"/>
          <w:lang w:val="en-US"/>
        </w:rPr>
      </w:pPr>
      <w:r w:rsidRPr="00C311C2">
        <w:rPr>
          <w:rFonts w:cs="Arial"/>
          <w:b/>
          <w:color w:val="000000"/>
          <w:sz w:val="22"/>
          <w:szCs w:val="22"/>
          <w:lang w:val="en-US"/>
        </w:rPr>
        <w:t>3. CANCELLATIONS AND REFUNDS</w:t>
      </w:r>
    </w:p>
    <w:p w14:paraId="17F5ADB4" w14:textId="77777777" w:rsidR="00F15DE7" w:rsidRDefault="00E11A72" w:rsidP="00E11A72">
      <w:pPr>
        <w:autoSpaceDE w:val="0"/>
        <w:autoSpaceDN w:val="0"/>
        <w:adjustRightInd w:val="0"/>
        <w:spacing w:after="120"/>
        <w:rPr>
          <w:rFonts w:cs="Arial"/>
          <w:color w:val="000000"/>
          <w:lang w:val="en-US"/>
        </w:rPr>
      </w:pPr>
      <w:r w:rsidRPr="003B485A">
        <w:rPr>
          <w:rFonts w:cs="Arial"/>
          <w:color w:val="000000"/>
          <w:lang w:val="en-US"/>
        </w:rPr>
        <w:t>3.1 All cancellatio</w:t>
      </w:r>
      <w:r w:rsidR="00D03683">
        <w:rPr>
          <w:rFonts w:cs="Arial"/>
          <w:color w:val="000000"/>
          <w:lang w:val="en-US"/>
        </w:rPr>
        <w:t xml:space="preserve">ns must be in writing and either emailed to </w:t>
      </w:r>
      <w:r w:rsidR="00D03683">
        <w:rPr>
          <w:rFonts w:cs="Arial"/>
          <w:color w:val="0000FF"/>
          <w:lang w:val="en-US"/>
        </w:rPr>
        <w:t>training</w:t>
      </w:r>
      <w:r w:rsidR="00D03683" w:rsidRPr="003B485A">
        <w:rPr>
          <w:rFonts w:cs="Arial"/>
          <w:color w:val="0000FF"/>
          <w:lang w:val="en-US"/>
        </w:rPr>
        <w:t>@arionltd.co.uk</w:t>
      </w:r>
      <w:r w:rsidR="00D03683">
        <w:rPr>
          <w:rFonts w:cs="Arial"/>
          <w:color w:val="000000"/>
          <w:lang w:val="en-US"/>
        </w:rPr>
        <w:t xml:space="preserve"> or posted to “The </w:t>
      </w:r>
      <w:r w:rsidR="00977852" w:rsidRPr="003B485A">
        <w:rPr>
          <w:rFonts w:cs="Arial"/>
          <w:color w:val="000000"/>
          <w:lang w:val="en-US"/>
        </w:rPr>
        <w:t>Training</w:t>
      </w:r>
      <w:r w:rsidR="00D03683">
        <w:rPr>
          <w:rFonts w:cs="Arial"/>
          <w:color w:val="000000"/>
          <w:lang w:val="en-US"/>
        </w:rPr>
        <w:t xml:space="preserve"> Department</w:t>
      </w:r>
      <w:r w:rsidR="00977852" w:rsidRPr="003B485A">
        <w:rPr>
          <w:rFonts w:cs="Arial"/>
          <w:color w:val="000000"/>
          <w:lang w:val="en-US"/>
        </w:rPr>
        <w:t xml:space="preserve">, </w:t>
      </w:r>
      <w:r w:rsidR="00BB405C" w:rsidRPr="003B485A">
        <w:rPr>
          <w:rFonts w:cs="Arial"/>
          <w:color w:val="000000"/>
          <w:lang w:val="en-US"/>
        </w:rPr>
        <w:t>Arion Training &amp; Development L</w:t>
      </w:r>
      <w:r w:rsidR="00977852" w:rsidRPr="003B485A">
        <w:rPr>
          <w:rFonts w:cs="Arial"/>
          <w:color w:val="000000"/>
          <w:lang w:val="en-US"/>
        </w:rPr>
        <w:t>td</w:t>
      </w:r>
      <w:r w:rsidRPr="003B485A">
        <w:rPr>
          <w:rFonts w:cs="Arial"/>
          <w:color w:val="000000"/>
          <w:lang w:val="en-US"/>
        </w:rPr>
        <w:t xml:space="preserve">, </w:t>
      </w:r>
      <w:r w:rsidR="00BB405C" w:rsidRPr="003B485A">
        <w:rPr>
          <w:rFonts w:cs="Arial"/>
          <w:color w:val="000000"/>
          <w:lang w:val="en-US"/>
        </w:rPr>
        <w:t>Unit 10, The Point, Lions Way</w:t>
      </w:r>
      <w:r w:rsidRPr="003B485A">
        <w:rPr>
          <w:rFonts w:cs="Arial"/>
          <w:color w:val="000000"/>
          <w:lang w:val="en-US"/>
        </w:rPr>
        <w:t xml:space="preserve">, Sleaford, Lincolnshire, </w:t>
      </w:r>
      <w:r w:rsidR="00BB405C" w:rsidRPr="003B485A">
        <w:rPr>
          <w:rFonts w:cs="Arial"/>
          <w:color w:val="000000"/>
          <w:lang w:val="en-US"/>
        </w:rPr>
        <w:t>NG34 8GG</w:t>
      </w:r>
      <w:r w:rsidR="00D03683">
        <w:rPr>
          <w:rFonts w:cs="Arial"/>
          <w:color w:val="000000"/>
          <w:lang w:val="en-US"/>
        </w:rPr>
        <w:t>”</w:t>
      </w:r>
      <w:r w:rsidRPr="003B485A">
        <w:rPr>
          <w:rFonts w:cs="Arial"/>
          <w:color w:val="000000"/>
          <w:lang w:val="en-US"/>
        </w:rPr>
        <w:t xml:space="preserve">. </w:t>
      </w:r>
    </w:p>
    <w:p w14:paraId="47159B98" w14:textId="6036AE7A" w:rsidR="003B485A" w:rsidRDefault="00F15DE7" w:rsidP="00E11A72">
      <w:pPr>
        <w:autoSpaceDE w:val="0"/>
        <w:autoSpaceDN w:val="0"/>
        <w:adjustRightInd w:val="0"/>
        <w:spacing w:after="120"/>
        <w:rPr>
          <w:rFonts w:cs="Arial"/>
          <w:color w:val="000000"/>
          <w:lang w:val="en-US"/>
        </w:rPr>
      </w:pPr>
      <w:r>
        <w:rPr>
          <w:rFonts w:cs="Arial"/>
          <w:color w:val="000000"/>
          <w:lang w:val="en-US"/>
        </w:rPr>
        <w:t xml:space="preserve">3.2 </w:t>
      </w:r>
      <w:r w:rsidR="00E11A72" w:rsidRPr="003B485A">
        <w:rPr>
          <w:rFonts w:cs="Arial"/>
          <w:color w:val="000000"/>
          <w:lang w:val="en-US"/>
        </w:rPr>
        <w:t xml:space="preserve">Cancellations received by Arion Ltd </w:t>
      </w:r>
      <w:r w:rsidR="00026E4C">
        <w:rPr>
          <w:rFonts w:cs="Arial"/>
          <w:color w:val="000000"/>
          <w:lang w:val="en-US"/>
        </w:rPr>
        <w:t>7</w:t>
      </w:r>
      <w:r w:rsidR="00E11A72" w:rsidRPr="003B485A">
        <w:rPr>
          <w:rFonts w:cs="Arial"/>
          <w:color w:val="000000"/>
          <w:lang w:val="en-US"/>
        </w:rPr>
        <w:t xml:space="preserve"> or more days before the scheduled event will not be charged for the event and offered an alternative course booking</w:t>
      </w:r>
      <w:r>
        <w:rPr>
          <w:rFonts w:cs="Arial"/>
          <w:color w:val="000000"/>
          <w:lang w:val="en-US"/>
        </w:rPr>
        <w:t xml:space="preserve"> if available</w:t>
      </w:r>
      <w:r w:rsidR="00E11A72" w:rsidRPr="003B485A">
        <w:rPr>
          <w:rFonts w:cs="Arial"/>
          <w:color w:val="000000"/>
          <w:lang w:val="en-US"/>
        </w:rPr>
        <w:t xml:space="preserve">. Cancellations within </w:t>
      </w:r>
      <w:r w:rsidR="00026E4C">
        <w:rPr>
          <w:rFonts w:cs="Arial"/>
          <w:color w:val="000000"/>
          <w:lang w:val="en-US"/>
        </w:rPr>
        <w:t>7</w:t>
      </w:r>
      <w:r w:rsidR="00E11A72" w:rsidRPr="003B485A">
        <w:rPr>
          <w:rFonts w:cs="Arial"/>
          <w:color w:val="000000"/>
          <w:lang w:val="en-US"/>
        </w:rPr>
        <w:t xml:space="preserve"> days of the course date will attract 100% </w:t>
      </w:r>
      <w:r w:rsidR="00E11A72" w:rsidRPr="00F15DE7">
        <w:rPr>
          <w:rFonts w:cs="Arial"/>
          <w:color w:val="000000"/>
          <w:lang w:val="en-US"/>
        </w:rPr>
        <w:t>liability</w:t>
      </w:r>
      <w:r w:rsidR="009E2A9C">
        <w:rPr>
          <w:rFonts w:cs="Arial"/>
          <w:color w:val="000000"/>
          <w:lang w:val="en-US"/>
        </w:rPr>
        <w:t xml:space="preserve"> and offered an alternative course booking if available</w:t>
      </w:r>
      <w:r>
        <w:rPr>
          <w:rFonts w:cs="Arial"/>
          <w:color w:val="000000"/>
          <w:lang w:val="en-US"/>
        </w:rPr>
        <w:t>.</w:t>
      </w:r>
      <w:bookmarkStart w:id="0" w:name="_GoBack"/>
      <w:bookmarkEnd w:id="0"/>
    </w:p>
    <w:p w14:paraId="22FF01D1" w14:textId="77777777" w:rsidR="00F15DE7" w:rsidRDefault="00F15DE7" w:rsidP="00E11A72">
      <w:pPr>
        <w:autoSpaceDE w:val="0"/>
        <w:autoSpaceDN w:val="0"/>
        <w:adjustRightInd w:val="0"/>
        <w:spacing w:after="120"/>
        <w:rPr>
          <w:rFonts w:cs="Arial"/>
          <w:color w:val="000000"/>
          <w:lang w:val="en-US"/>
        </w:rPr>
      </w:pPr>
    </w:p>
    <w:p w14:paraId="2BF58279" w14:textId="77777777" w:rsidR="003B485A" w:rsidRDefault="003B485A" w:rsidP="00E11A72">
      <w:pPr>
        <w:autoSpaceDE w:val="0"/>
        <w:autoSpaceDN w:val="0"/>
        <w:adjustRightInd w:val="0"/>
        <w:spacing w:after="120"/>
        <w:rPr>
          <w:rFonts w:cs="Arial"/>
          <w:color w:val="000000"/>
          <w:lang w:val="en-US"/>
        </w:rPr>
      </w:pPr>
    </w:p>
    <w:p w14:paraId="049B23BE" w14:textId="77777777" w:rsidR="00D03683" w:rsidRDefault="00D03683" w:rsidP="00E11A72">
      <w:pPr>
        <w:autoSpaceDE w:val="0"/>
        <w:autoSpaceDN w:val="0"/>
        <w:adjustRightInd w:val="0"/>
        <w:spacing w:after="120"/>
        <w:rPr>
          <w:rFonts w:cs="Arial"/>
          <w:color w:val="000000"/>
          <w:lang w:val="en-US"/>
        </w:rPr>
      </w:pPr>
    </w:p>
    <w:p w14:paraId="4EB6E3F3" w14:textId="77777777" w:rsidR="00D03683" w:rsidRDefault="00D03683" w:rsidP="00E11A72">
      <w:pPr>
        <w:autoSpaceDE w:val="0"/>
        <w:autoSpaceDN w:val="0"/>
        <w:adjustRightInd w:val="0"/>
        <w:spacing w:after="120"/>
        <w:rPr>
          <w:rFonts w:cs="Arial"/>
          <w:color w:val="000000"/>
          <w:lang w:val="en-US"/>
        </w:rPr>
      </w:pPr>
    </w:p>
    <w:p w14:paraId="5953B665" w14:textId="77777777" w:rsidR="00D03683" w:rsidRDefault="00D03683" w:rsidP="00E11A72">
      <w:pPr>
        <w:autoSpaceDE w:val="0"/>
        <w:autoSpaceDN w:val="0"/>
        <w:adjustRightInd w:val="0"/>
        <w:spacing w:after="120"/>
        <w:rPr>
          <w:rFonts w:cs="Arial"/>
          <w:color w:val="000000"/>
          <w:lang w:val="en-US"/>
        </w:rPr>
      </w:pPr>
    </w:p>
    <w:p w14:paraId="7B8927B7" w14:textId="77777777" w:rsidR="00E11A72" w:rsidRPr="003B485A" w:rsidRDefault="004D1C32" w:rsidP="00E11A72">
      <w:pPr>
        <w:autoSpaceDE w:val="0"/>
        <w:autoSpaceDN w:val="0"/>
        <w:adjustRightInd w:val="0"/>
        <w:spacing w:after="120"/>
        <w:rPr>
          <w:rFonts w:cs="Arial"/>
          <w:color w:val="000000"/>
          <w:lang w:val="en-US"/>
        </w:rPr>
      </w:pPr>
      <w:r w:rsidRPr="003B485A">
        <w:rPr>
          <w:rFonts w:cs="Arial"/>
          <w:color w:val="000000"/>
          <w:lang w:val="en-US"/>
        </w:rPr>
        <w:t>Any materials i.e. exam papers purchased specifically for that course</w:t>
      </w:r>
      <w:r w:rsidR="003B485A">
        <w:rPr>
          <w:rFonts w:cs="Arial"/>
          <w:color w:val="000000"/>
          <w:lang w:val="en-US"/>
        </w:rPr>
        <w:t xml:space="preserve"> or service </w:t>
      </w:r>
      <w:r w:rsidRPr="003B485A">
        <w:rPr>
          <w:rFonts w:cs="Arial"/>
          <w:color w:val="000000"/>
          <w:lang w:val="en-US"/>
        </w:rPr>
        <w:t>will also be charged at the discretion of Arion Training &amp; Development Ltd.</w:t>
      </w:r>
      <w:r w:rsidR="00E47B9C" w:rsidRPr="003B485A">
        <w:rPr>
          <w:rFonts w:cs="Arial"/>
          <w:color w:val="000000"/>
          <w:lang w:val="en-US"/>
        </w:rPr>
        <w:t xml:space="preserve"> </w:t>
      </w:r>
    </w:p>
    <w:p w14:paraId="57C58E51"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3.2 When Arion Ltd is unable to deliver a course booked by a client they will offer an alternative date for delivery.  Arion Ltd is not liable for any cancelled training on their part that cannot be rearranged.</w:t>
      </w:r>
    </w:p>
    <w:p w14:paraId="50F19690" w14:textId="77777777" w:rsidR="00E11A72" w:rsidRPr="00C311C2" w:rsidRDefault="00E11A72" w:rsidP="00E11A72">
      <w:pPr>
        <w:autoSpaceDE w:val="0"/>
        <w:autoSpaceDN w:val="0"/>
        <w:adjustRightInd w:val="0"/>
        <w:spacing w:after="120"/>
        <w:rPr>
          <w:rFonts w:cs="Arial"/>
          <w:b/>
          <w:color w:val="000000"/>
          <w:sz w:val="22"/>
          <w:szCs w:val="22"/>
          <w:lang w:val="en-US"/>
        </w:rPr>
      </w:pPr>
      <w:r w:rsidRPr="00C311C2">
        <w:rPr>
          <w:rFonts w:cs="Arial"/>
          <w:b/>
          <w:color w:val="000000"/>
          <w:sz w:val="22"/>
          <w:szCs w:val="22"/>
          <w:lang w:val="en-US"/>
        </w:rPr>
        <w:t>4. COURSE RESCHEDULING</w:t>
      </w:r>
    </w:p>
    <w:p w14:paraId="5F29E3AF" w14:textId="77777777" w:rsidR="00E11A72" w:rsidRPr="003B485A" w:rsidRDefault="00E11A72" w:rsidP="00E11A72">
      <w:pPr>
        <w:tabs>
          <w:tab w:val="left" w:pos="3735"/>
        </w:tabs>
        <w:autoSpaceDE w:val="0"/>
        <w:autoSpaceDN w:val="0"/>
        <w:adjustRightInd w:val="0"/>
        <w:spacing w:after="120"/>
        <w:rPr>
          <w:rFonts w:cs="Arial"/>
          <w:color w:val="000000"/>
          <w:lang w:val="en-US"/>
        </w:rPr>
      </w:pPr>
      <w:r w:rsidRPr="003B485A">
        <w:rPr>
          <w:rFonts w:cs="Arial"/>
          <w:color w:val="000000"/>
          <w:lang w:val="en-US"/>
        </w:rPr>
        <w:t>4.1 Courses may be rescheduled at any time but only when both parties are in agreement.</w:t>
      </w:r>
    </w:p>
    <w:p w14:paraId="65109474" w14:textId="77777777" w:rsidR="00E11A72" w:rsidRPr="00C311C2" w:rsidRDefault="00E11A72" w:rsidP="00E11A72">
      <w:pPr>
        <w:autoSpaceDE w:val="0"/>
        <w:autoSpaceDN w:val="0"/>
        <w:adjustRightInd w:val="0"/>
        <w:spacing w:after="120"/>
        <w:rPr>
          <w:rFonts w:cs="Arial"/>
          <w:b/>
          <w:color w:val="000000"/>
          <w:sz w:val="22"/>
          <w:szCs w:val="22"/>
          <w:lang w:val="en-US"/>
        </w:rPr>
      </w:pPr>
      <w:r w:rsidRPr="00C311C2">
        <w:rPr>
          <w:rFonts w:cs="Arial"/>
          <w:b/>
          <w:color w:val="000000"/>
          <w:sz w:val="22"/>
          <w:szCs w:val="22"/>
          <w:lang w:val="en-US"/>
        </w:rPr>
        <w:t xml:space="preserve">5. ARION LTD’S </w:t>
      </w:r>
      <w:r>
        <w:rPr>
          <w:rFonts w:cs="Arial"/>
          <w:b/>
          <w:color w:val="000000"/>
          <w:sz w:val="22"/>
          <w:szCs w:val="22"/>
          <w:lang w:val="en-US"/>
        </w:rPr>
        <w:t>L</w:t>
      </w:r>
      <w:r w:rsidRPr="00C311C2">
        <w:rPr>
          <w:rFonts w:cs="Arial"/>
          <w:b/>
          <w:color w:val="000000"/>
          <w:sz w:val="22"/>
          <w:szCs w:val="22"/>
          <w:lang w:val="en-US"/>
        </w:rPr>
        <w:t>IABILITY</w:t>
      </w:r>
    </w:p>
    <w:p w14:paraId="481C04DA"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5.1 Other than for personal injury or death caused by negligence and to the extent permitted by law, neither Arion Ltd nor its trainers</w:t>
      </w:r>
      <w:r w:rsidR="003B485A">
        <w:rPr>
          <w:rFonts w:cs="Arial"/>
          <w:color w:val="000000"/>
          <w:lang w:val="en-US"/>
        </w:rPr>
        <w:t xml:space="preserve"> and consultants </w:t>
      </w:r>
      <w:r w:rsidRPr="003B485A">
        <w:rPr>
          <w:rFonts w:cs="Arial"/>
          <w:color w:val="000000"/>
          <w:lang w:val="en-US"/>
        </w:rPr>
        <w:t xml:space="preserve">will be liable for breach of contract, negligence or otherwise for any loss or consequential loss occasioned to any person acting, omitting to act, or refraining from acting, in reliance upon the training </w:t>
      </w:r>
      <w:r w:rsidR="003B485A">
        <w:rPr>
          <w:rFonts w:cs="Arial"/>
          <w:color w:val="000000"/>
          <w:lang w:val="en-US"/>
        </w:rPr>
        <w:t xml:space="preserve">or other </w:t>
      </w:r>
      <w:r w:rsidRPr="003B485A">
        <w:rPr>
          <w:rFonts w:cs="Arial"/>
          <w:color w:val="000000"/>
          <w:lang w:val="en-US"/>
        </w:rPr>
        <w:t>material</w:t>
      </w:r>
      <w:r w:rsidR="003B485A">
        <w:rPr>
          <w:rFonts w:cs="Arial"/>
          <w:color w:val="000000"/>
          <w:lang w:val="en-US"/>
        </w:rPr>
        <w:t>s</w:t>
      </w:r>
      <w:r w:rsidRPr="003B485A">
        <w:rPr>
          <w:rFonts w:cs="Arial"/>
          <w:color w:val="000000"/>
          <w:lang w:val="en-US"/>
        </w:rPr>
        <w:t xml:space="preserve"> or arising from or connected with any error or omission in the training material. Consequential loss shall be deemed to include, but is not limited to, any loss of profits or anticipated profits, damage to reputation or goodwill, loss of business or anticipated business, damages, costs, expenses incurred or payable to any third party or any other indirect or consequential losses.</w:t>
      </w:r>
    </w:p>
    <w:p w14:paraId="75F2E972" w14:textId="77777777" w:rsidR="00E11A72" w:rsidRPr="00C311C2" w:rsidRDefault="00E11A72" w:rsidP="00E11A72">
      <w:pPr>
        <w:autoSpaceDE w:val="0"/>
        <w:autoSpaceDN w:val="0"/>
        <w:adjustRightInd w:val="0"/>
        <w:spacing w:after="120"/>
        <w:rPr>
          <w:rFonts w:cs="Arial"/>
          <w:b/>
          <w:color w:val="000000"/>
          <w:sz w:val="22"/>
          <w:szCs w:val="22"/>
          <w:lang w:val="en-US"/>
        </w:rPr>
      </w:pPr>
      <w:r w:rsidRPr="00C311C2">
        <w:rPr>
          <w:rFonts w:cs="Arial"/>
          <w:b/>
          <w:color w:val="000000"/>
          <w:sz w:val="22"/>
          <w:szCs w:val="22"/>
          <w:lang w:val="en-US"/>
        </w:rPr>
        <w:t>6. DATA PROTECTION</w:t>
      </w:r>
    </w:p>
    <w:p w14:paraId="02F2BAD8"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6.1 The information that you provide about you or your staff or your business to Arion Ltd will be used by Arion Ltd for the effective administration of its services and to communicate with you generally. Your details will not be disclosed outside of Arion Ltd for reasons other than those required by law.</w:t>
      </w:r>
      <w:r w:rsidR="003B485A">
        <w:rPr>
          <w:rFonts w:cs="Arial"/>
          <w:color w:val="000000"/>
          <w:lang w:val="en-US"/>
        </w:rPr>
        <w:t xml:space="preserve">  Arion Ltd is registered und</w:t>
      </w:r>
      <w:r w:rsidR="007E0D3D">
        <w:rPr>
          <w:rFonts w:cs="Arial"/>
          <w:color w:val="000000"/>
          <w:lang w:val="en-US"/>
        </w:rPr>
        <w:t>er the Data Protection Act.</w:t>
      </w:r>
    </w:p>
    <w:p w14:paraId="34F6B0D5" w14:textId="77777777" w:rsidR="00E11A72" w:rsidRPr="00C311C2" w:rsidRDefault="00E11A72" w:rsidP="00E11A72">
      <w:pPr>
        <w:autoSpaceDE w:val="0"/>
        <w:autoSpaceDN w:val="0"/>
        <w:adjustRightInd w:val="0"/>
        <w:spacing w:after="120"/>
        <w:rPr>
          <w:rFonts w:cs="Arial"/>
          <w:b/>
          <w:color w:val="000000"/>
          <w:sz w:val="22"/>
          <w:szCs w:val="22"/>
          <w:lang w:val="en-US"/>
        </w:rPr>
      </w:pPr>
      <w:r w:rsidRPr="00C311C2">
        <w:rPr>
          <w:rFonts w:cs="Arial"/>
          <w:b/>
          <w:color w:val="000000"/>
          <w:sz w:val="22"/>
          <w:szCs w:val="22"/>
          <w:lang w:val="en-US"/>
        </w:rPr>
        <w:t>7. CHANGES TO THESE TERMS AND CONDITIONS</w:t>
      </w:r>
    </w:p>
    <w:p w14:paraId="76EAB657"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7.1 Arion Ltd may add to or change these terms and conditions at any time without prior notice. Changes will be effective immediately and you will be deemed to have accepted any change if you order training after that time.</w:t>
      </w:r>
    </w:p>
    <w:p w14:paraId="25622C15" w14:textId="77777777" w:rsidR="00E11A72" w:rsidRPr="00C311C2" w:rsidRDefault="00E11A72" w:rsidP="00E11A72">
      <w:pPr>
        <w:autoSpaceDE w:val="0"/>
        <w:autoSpaceDN w:val="0"/>
        <w:adjustRightInd w:val="0"/>
        <w:spacing w:after="120"/>
        <w:rPr>
          <w:rFonts w:cs="Arial"/>
          <w:b/>
          <w:color w:val="000000"/>
          <w:sz w:val="22"/>
          <w:szCs w:val="22"/>
          <w:lang w:val="en-US"/>
        </w:rPr>
      </w:pPr>
      <w:r w:rsidRPr="00C311C2">
        <w:rPr>
          <w:rFonts w:cs="Arial"/>
          <w:b/>
          <w:color w:val="000000"/>
          <w:sz w:val="22"/>
          <w:szCs w:val="22"/>
          <w:lang w:val="en-US"/>
        </w:rPr>
        <w:t>8. INCONSISTENCIES</w:t>
      </w:r>
    </w:p>
    <w:p w14:paraId="4241DA80" w14:textId="77777777" w:rsidR="00E11A72" w:rsidRPr="003B485A" w:rsidRDefault="00E11A72" w:rsidP="00E11A72">
      <w:pPr>
        <w:autoSpaceDE w:val="0"/>
        <w:autoSpaceDN w:val="0"/>
        <w:adjustRightInd w:val="0"/>
        <w:spacing w:after="120"/>
        <w:rPr>
          <w:rFonts w:cs="Arial"/>
          <w:color w:val="000000"/>
          <w:lang w:val="en-US"/>
        </w:rPr>
      </w:pPr>
      <w:r w:rsidRPr="003B485A">
        <w:rPr>
          <w:rFonts w:cs="Arial"/>
          <w:color w:val="000000"/>
          <w:lang w:val="en-US"/>
        </w:rPr>
        <w:t>8.1 Please note that these terms are not intended to replace or modify those contained in an existing and current agreement with Arion Ltd. In case of an inconsistency, the terms and conditions of your written agreement will prevail over those contained herein.</w:t>
      </w:r>
    </w:p>
    <w:p w14:paraId="7368352B" w14:textId="77777777" w:rsidR="00E11A72" w:rsidRPr="00C311C2" w:rsidRDefault="00E11A72" w:rsidP="00E11A72">
      <w:pPr>
        <w:autoSpaceDE w:val="0"/>
        <w:autoSpaceDN w:val="0"/>
        <w:adjustRightInd w:val="0"/>
        <w:spacing w:after="120"/>
        <w:rPr>
          <w:rFonts w:cs="Arial"/>
          <w:b/>
          <w:color w:val="000000"/>
          <w:sz w:val="22"/>
          <w:szCs w:val="22"/>
          <w:lang w:val="en-US"/>
        </w:rPr>
      </w:pPr>
      <w:r w:rsidRPr="00C311C2">
        <w:rPr>
          <w:rFonts w:cs="Arial"/>
          <w:b/>
          <w:color w:val="000000"/>
          <w:sz w:val="22"/>
          <w:szCs w:val="22"/>
          <w:lang w:val="en-US"/>
        </w:rPr>
        <w:t>9. GOVERNING LAW</w:t>
      </w:r>
    </w:p>
    <w:p w14:paraId="7FCC9632" w14:textId="77777777" w:rsidR="00E11A72" w:rsidRPr="003B485A" w:rsidRDefault="00E11A72" w:rsidP="00E11A72">
      <w:pPr>
        <w:autoSpaceDE w:val="0"/>
        <w:autoSpaceDN w:val="0"/>
        <w:adjustRightInd w:val="0"/>
        <w:spacing w:after="120"/>
      </w:pPr>
      <w:r w:rsidRPr="003B485A">
        <w:rPr>
          <w:rFonts w:cs="Arial"/>
          <w:color w:val="000000"/>
          <w:lang w:val="en-US"/>
        </w:rPr>
        <w:t>9.1 These terms and conditions shall be governed by the laws of England and Wales.</w:t>
      </w:r>
    </w:p>
    <w:p w14:paraId="66AB0BCD" w14:textId="77777777" w:rsidR="00D142D5" w:rsidRPr="00E11A72" w:rsidRDefault="00D142D5" w:rsidP="00E11A72">
      <w:pPr>
        <w:rPr>
          <w:szCs w:val="64"/>
        </w:rPr>
      </w:pPr>
    </w:p>
    <w:sectPr w:rsidR="00D142D5" w:rsidRPr="00E11A72" w:rsidSect="00E11A72">
      <w:type w:val="continuous"/>
      <w:pgSz w:w="11907" w:h="16840" w:code="9"/>
      <w:pgMar w:top="567" w:right="578" w:bottom="567" w:left="567" w:header="720" w:footer="720"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4E47" w14:textId="77777777" w:rsidR="00F15DE7" w:rsidRDefault="00F15DE7">
      <w:r>
        <w:separator/>
      </w:r>
    </w:p>
  </w:endnote>
  <w:endnote w:type="continuationSeparator" w:id="0">
    <w:p w14:paraId="05169D37" w14:textId="77777777" w:rsidR="00F15DE7" w:rsidRDefault="00F1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09941" w14:textId="77777777" w:rsidR="00F15DE7" w:rsidRDefault="00F15DE7">
      <w:r>
        <w:separator/>
      </w:r>
    </w:p>
  </w:footnote>
  <w:footnote w:type="continuationSeparator" w:id="0">
    <w:p w14:paraId="6BD68D18" w14:textId="77777777" w:rsidR="00F15DE7" w:rsidRDefault="00F1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58.4pt;height:834.1pt" o:bullet="t">
        <v:imagedata r:id="rId1" o:title="d"/>
      </v:shape>
    </w:pict>
  </w:numPicBullet>
  <w:abstractNum w:abstractNumId="0" w15:restartNumberingAfterBreak="0">
    <w:nsid w:val="02715F51"/>
    <w:multiLevelType w:val="hybridMultilevel"/>
    <w:tmpl w:val="FDF6762A"/>
    <w:lvl w:ilvl="0" w:tplc="E12E4D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900C5"/>
    <w:multiLevelType w:val="hybridMultilevel"/>
    <w:tmpl w:val="6A604412"/>
    <w:lvl w:ilvl="0" w:tplc="35D0F1BC">
      <w:start w:val="1"/>
      <w:numFmt w:val="bullet"/>
      <w:lvlText w:val=""/>
      <w:lvlPicBulletId w:val="0"/>
      <w:lvlJc w:val="left"/>
      <w:pPr>
        <w:tabs>
          <w:tab w:val="num" w:pos="1320"/>
        </w:tabs>
        <w:ind w:left="1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41090"/>
    <w:multiLevelType w:val="hybridMultilevel"/>
    <w:tmpl w:val="12E899C8"/>
    <w:lvl w:ilvl="0" w:tplc="70C6D0F4">
      <w:start w:val="1"/>
      <w:numFmt w:val="bullet"/>
      <w:pStyle w:val="ArionBullett"/>
      <w:lvlText w:val=""/>
      <w:lvlPicBulletId w:val="0"/>
      <w:lvlJc w:val="left"/>
      <w:pPr>
        <w:tabs>
          <w:tab w:val="num" w:pos="1133"/>
        </w:tabs>
        <w:ind w:left="1133" w:hanging="893"/>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F6722"/>
    <w:multiLevelType w:val="hybridMultilevel"/>
    <w:tmpl w:val="1DD62136"/>
    <w:lvl w:ilvl="0" w:tplc="780CFC98">
      <w:start w:val="1"/>
      <w:numFmt w:val="bullet"/>
      <w:lvlText w:val=""/>
      <w:lvlPicBulletId w:val="0"/>
      <w:lvlJc w:val="left"/>
      <w:pPr>
        <w:tabs>
          <w:tab w:val="num" w:pos="1494"/>
        </w:tabs>
        <w:ind w:left="1494" w:hanging="893"/>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67CBF"/>
    <w:multiLevelType w:val="hybridMultilevel"/>
    <w:tmpl w:val="FE325D5A"/>
    <w:lvl w:ilvl="0" w:tplc="311C6F90">
      <w:start w:val="1"/>
      <w:numFmt w:val="bullet"/>
      <w:lvlText w:val=""/>
      <w:lvlPicBulletId w:val="0"/>
      <w:lvlJc w:val="left"/>
      <w:pPr>
        <w:tabs>
          <w:tab w:val="num" w:pos="961"/>
        </w:tabs>
        <w:ind w:left="96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C3C"/>
    <w:multiLevelType w:val="hybridMultilevel"/>
    <w:tmpl w:val="C64CDE2E"/>
    <w:lvl w:ilvl="0" w:tplc="35D0F1BC">
      <w:start w:val="1"/>
      <w:numFmt w:val="bullet"/>
      <w:lvlText w:val=""/>
      <w:lvlPicBulletId w:val="0"/>
      <w:lvlJc w:val="left"/>
      <w:pPr>
        <w:tabs>
          <w:tab w:val="num" w:pos="1320"/>
        </w:tabs>
        <w:ind w:left="1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B2E0E"/>
    <w:multiLevelType w:val="multilevel"/>
    <w:tmpl w:val="F0A6CCA6"/>
    <w:lvl w:ilvl="0">
      <w:start w:val="1"/>
      <w:numFmt w:val="bullet"/>
      <w:lvlText w:val=""/>
      <w:lvlPicBulletId w:val="0"/>
      <w:lvlJc w:val="left"/>
      <w:pPr>
        <w:tabs>
          <w:tab w:val="num" w:pos="1253"/>
        </w:tabs>
        <w:ind w:left="1253" w:hanging="893"/>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C62A7"/>
    <w:multiLevelType w:val="hybridMultilevel"/>
    <w:tmpl w:val="399C6D1A"/>
    <w:lvl w:ilvl="0" w:tplc="E12E4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73641"/>
    <w:multiLevelType w:val="hybridMultilevel"/>
    <w:tmpl w:val="11AAF590"/>
    <w:lvl w:ilvl="0" w:tplc="311C6F90">
      <w:start w:val="1"/>
      <w:numFmt w:val="bullet"/>
      <w:lvlText w:val=""/>
      <w:lvlPicBulletId w:val="0"/>
      <w:lvlJc w:val="left"/>
      <w:pPr>
        <w:tabs>
          <w:tab w:val="num" w:pos="1321"/>
        </w:tabs>
        <w:ind w:left="1321"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6"/>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7C"/>
    <w:rsid w:val="00001A54"/>
    <w:rsid w:val="00020214"/>
    <w:rsid w:val="000204D4"/>
    <w:rsid w:val="00024F8F"/>
    <w:rsid w:val="00026821"/>
    <w:rsid w:val="00026E4C"/>
    <w:rsid w:val="00031847"/>
    <w:rsid w:val="00032429"/>
    <w:rsid w:val="000368DF"/>
    <w:rsid w:val="00053E1B"/>
    <w:rsid w:val="00053E5D"/>
    <w:rsid w:val="00061358"/>
    <w:rsid w:val="00061EF5"/>
    <w:rsid w:val="00070C5E"/>
    <w:rsid w:val="00076E77"/>
    <w:rsid w:val="00083825"/>
    <w:rsid w:val="00091131"/>
    <w:rsid w:val="0009337F"/>
    <w:rsid w:val="000A4097"/>
    <w:rsid w:val="000A6E02"/>
    <w:rsid w:val="000B7528"/>
    <w:rsid w:val="000E0D2F"/>
    <w:rsid w:val="000E43F4"/>
    <w:rsid w:val="000F6CF0"/>
    <w:rsid w:val="001074CD"/>
    <w:rsid w:val="0012722A"/>
    <w:rsid w:val="00144F1D"/>
    <w:rsid w:val="001459DE"/>
    <w:rsid w:val="00151346"/>
    <w:rsid w:val="00155ECF"/>
    <w:rsid w:val="0016740E"/>
    <w:rsid w:val="001723B0"/>
    <w:rsid w:val="00176D82"/>
    <w:rsid w:val="00193E3F"/>
    <w:rsid w:val="001977A4"/>
    <w:rsid w:val="001A2294"/>
    <w:rsid w:val="001A51A6"/>
    <w:rsid w:val="001B25C0"/>
    <w:rsid w:val="001B48BC"/>
    <w:rsid w:val="001C40CC"/>
    <w:rsid w:val="001C65C3"/>
    <w:rsid w:val="001D07E3"/>
    <w:rsid w:val="001D4922"/>
    <w:rsid w:val="001D616F"/>
    <w:rsid w:val="001E0033"/>
    <w:rsid w:val="001E5016"/>
    <w:rsid w:val="001F5BE8"/>
    <w:rsid w:val="00202D50"/>
    <w:rsid w:val="00207268"/>
    <w:rsid w:val="002138E3"/>
    <w:rsid w:val="00223380"/>
    <w:rsid w:val="002256EF"/>
    <w:rsid w:val="0022639E"/>
    <w:rsid w:val="00226EEB"/>
    <w:rsid w:val="0023553F"/>
    <w:rsid w:val="002509D7"/>
    <w:rsid w:val="00256063"/>
    <w:rsid w:val="00265CEE"/>
    <w:rsid w:val="002705EB"/>
    <w:rsid w:val="00297EC5"/>
    <w:rsid w:val="002A0C6A"/>
    <w:rsid w:val="002B1B5F"/>
    <w:rsid w:val="002C2145"/>
    <w:rsid w:val="002C3A4E"/>
    <w:rsid w:val="002D2252"/>
    <w:rsid w:val="002E056B"/>
    <w:rsid w:val="002E15FD"/>
    <w:rsid w:val="002E5AAC"/>
    <w:rsid w:val="002F15EA"/>
    <w:rsid w:val="00311B33"/>
    <w:rsid w:val="003357C6"/>
    <w:rsid w:val="0034357C"/>
    <w:rsid w:val="00346861"/>
    <w:rsid w:val="00347B9D"/>
    <w:rsid w:val="003526A4"/>
    <w:rsid w:val="003611A2"/>
    <w:rsid w:val="00375450"/>
    <w:rsid w:val="003970DD"/>
    <w:rsid w:val="003974C1"/>
    <w:rsid w:val="003A4727"/>
    <w:rsid w:val="003B0B6D"/>
    <w:rsid w:val="003B1D67"/>
    <w:rsid w:val="003B485A"/>
    <w:rsid w:val="003C3BBA"/>
    <w:rsid w:val="003E1E46"/>
    <w:rsid w:val="003E6008"/>
    <w:rsid w:val="003E767D"/>
    <w:rsid w:val="003F1108"/>
    <w:rsid w:val="00404609"/>
    <w:rsid w:val="00417F87"/>
    <w:rsid w:val="00434B54"/>
    <w:rsid w:val="00436C12"/>
    <w:rsid w:val="00450751"/>
    <w:rsid w:val="00452FC8"/>
    <w:rsid w:val="004538F8"/>
    <w:rsid w:val="00456F41"/>
    <w:rsid w:val="00460E1E"/>
    <w:rsid w:val="00470DA2"/>
    <w:rsid w:val="004760CB"/>
    <w:rsid w:val="00484F8C"/>
    <w:rsid w:val="004A04C7"/>
    <w:rsid w:val="004A0646"/>
    <w:rsid w:val="004A161E"/>
    <w:rsid w:val="004B2F83"/>
    <w:rsid w:val="004B3F27"/>
    <w:rsid w:val="004C7254"/>
    <w:rsid w:val="004D1C32"/>
    <w:rsid w:val="00521C97"/>
    <w:rsid w:val="00536ABD"/>
    <w:rsid w:val="00537F6A"/>
    <w:rsid w:val="0054141F"/>
    <w:rsid w:val="00546E00"/>
    <w:rsid w:val="00551AFB"/>
    <w:rsid w:val="00557F2B"/>
    <w:rsid w:val="0056631C"/>
    <w:rsid w:val="0057638A"/>
    <w:rsid w:val="00585172"/>
    <w:rsid w:val="0059616E"/>
    <w:rsid w:val="005A6B41"/>
    <w:rsid w:val="005B428F"/>
    <w:rsid w:val="005B641B"/>
    <w:rsid w:val="005C10A5"/>
    <w:rsid w:val="005C23E5"/>
    <w:rsid w:val="005C2AC8"/>
    <w:rsid w:val="005C370A"/>
    <w:rsid w:val="005D0CA7"/>
    <w:rsid w:val="005E2A05"/>
    <w:rsid w:val="005E366E"/>
    <w:rsid w:val="005E71EC"/>
    <w:rsid w:val="005F3E99"/>
    <w:rsid w:val="005F79AC"/>
    <w:rsid w:val="00604221"/>
    <w:rsid w:val="00623762"/>
    <w:rsid w:val="00636E58"/>
    <w:rsid w:val="006458F0"/>
    <w:rsid w:val="00647AC6"/>
    <w:rsid w:val="00651060"/>
    <w:rsid w:val="00683AC6"/>
    <w:rsid w:val="00695829"/>
    <w:rsid w:val="00697361"/>
    <w:rsid w:val="006A0E78"/>
    <w:rsid w:val="006B6ED5"/>
    <w:rsid w:val="006C3A57"/>
    <w:rsid w:val="006E43CA"/>
    <w:rsid w:val="006F3FE8"/>
    <w:rsid w:val="00700671"/>
    <w:rsid w:val="0070736D"/>
    <w:rsid w:val="00707D53"/>
    <w:rsid w:val="00711E4A"/>
    <w:rsid w:val="0073466F"/>
    <w:rsid w:val="0074123C"/>
    <w:rsid w:val="0075023F"/>
    <w:rsid w:val="00760655"/>
    <w:rsid w:val="00763197"/>
    <w:rsid w:val="00772563"/>
    <w:rsid w:val="00777796"/>
    <w:rsid w:val="007804E1"/>
    <w:rsid w:val="00786DB1"/>
    <w:rsid w:val="00791DFE"/>
    <w:rsid w:val="00797954"/>
    <w:rsid w:val="007B1890"/>
    <w:rsid w:val="007B5284"/>
    <w:rsid w:val="007B668F"/>
    <w:rsid w:val="007B697D"/>
    <w:rsid w:val="007C1273"/>
    <w:rsid w:val="007C12CC"/>
    <w:rsid w:val="007D7A8A"/>
    <w:rsid w:val="007E0D3D"/>
    <w:rsid w:val="007E2340"/>
    <w:rsid w:val="00802FDD"/>
    <w:rsid w:val="0080679A"/>
    <w:rsid w:val="0081000D"/>
    <w:rsid w:val="00815C59"/>
    <w:rsid w:val="00825678"/>
    <w:rsid w:val="008316A1"/>
    <w:rsid w:val="0086000C"/>
    <w:rsid w:val="00873C8E"/>
    <w:rsid w:val="008829A2"/>
    <w:rsid w:val="00885307"/>
    <w:rsid w:val="008A67B7"/>
    <w:rsid w:val="008C7E34"/>
    <w:rsid w:val="008E4166"/>
    <w:rsid w:val="008F1382"/>
    <w:rsid w:val="008F16C5"/>
    <w:rsid w:val="0090265B"/>
    <w:rsid w:val="00906EDD"/>
    <w:rsid w:val="009102E2"/>
    <w:rsid w:val="00914607"/>
    <w:rsid w:val="00916A2C"/>
    <w:rsid w:val="009300D7"/>
    <w:rsid w:val="00935B2E"/>
    <w:rsid w:val="00937E4E"/>
    <w:rsid w:val="00943B0D"/>
    <w:rsid w:val="009477FC"/>
    <w:rsid w:val="0096074E"/>
    <w:rsid w:val="00963FF6"/>
    <w:rsid w:val="00977852"/>
    <w:rsid w:val="00995D9A"/>
    <w:rsid w:val="009A1492"/>
    <w:rsid w:val="009A4740"/>
    <w:rsid w:val="009B49FC"/>
    <w:rsid w:val="009D341F"/>
    <w:rsid w:val="009E029D"/>
    <w:rsid w:val="009E1A19"/>
    <w:rsid w:val="009E2A9C"/>
    <w:rsid w:val="009E3470"/>
    <w:rsid w:val="00A14AA6"/>
    <w:rsid w:val="00A210BC"/>
    <w:rsid w:val="00A3166D"/>
    <w:rsid w:val="00A32B26"/>
    <w:rsid w:val="00A35FC8"/>
    <w:rsid w:val="00A42A82"/>
    <w:rsid w:val="00A509A4"/>
    <w:rsid w:val="00A51CF9"/>
    <w:rsid w:val="00A541BA"/>
    <w:rsid w:val="00A5479B"/>
    <w:rsid w:val="00A55213"/>
    <w:rsid w:val="00A63103"/>
    <w:rsid w:val="00A6435C"/>
    <w:rsid w:val="00A813CE"/>
    <w:rsid w:val="00A90B2B"/>
    <w:rsid w:val="00A939DC"/>
    <w:rsid w:val="00AC785E"/>
    <w:rsid w:val="00AD04C9"/>
    <w:rsid w:val="00AD48BB"/>
    <w:rsid w:val="00AE31A6"/>
    <w:rsid w:val="00AE7AB7"/>
    <w:rsid w:val="00AF24A1"/>
    <w:rsid w:val="00B0159B"/>
    <w:rsid w:val="00B03D7B"/>
    <w:rsid w:val="00B07BCB"/>
    <w:rsid w:val="00B2153B"/>
    <w:rsid w:val="00B2754B"/>
    <w:rsid w:val="00B3514E"/>
    <w:rsid w:val="00B37CB5"/>
    <w:rsid w:val="00B437F0"/>
    <w:rsid w:val="00B51BE0"/>
    <w:rsid w:val="00B640C6"/>
    <w:rsid w:val="00B94AD8"/>
    <w:rsid w:val="00BA09B2"/>
    <w:rsid w:val="00BA250C"/>
    <w:rsid w:val="00BA4F0F"/>
    <w:rsid w:val="00BB405C"/>
    <w:rsid w:val="00BD4CD4"/>
    <w:rsid w:val="00BD4E49"/>
    <w:rsid w:val="00BD5831"/>
    <w:rsid w:val="00BD69F0"/>
    <w:rsid w:val="00BF2405"/>
    <w:rsid w:val="00C0017D"/>
    <w:rsid w:val="00C05764"/>
    <w:rsid w:val="00C06958"/>
    <w:rsid w:val="00C150A2"/>
    <w:rsid w:val="00C15A6E"/>
    <w:rsid w:val="00C322D6"/>
    <w:rsid w:val="00C34D13"/>
    <w:rsid w:val="00C6090A"/>
    <w:rsid w:val="00C6258C"/>
    <w:rsid w:val="00C802B1"/>
    <w:rsid w:val="00C94141"/>
    <w:rsid w:val="00C971C7"/>
    <w:rsid w:val="00CA15DB"/>
    <w:rsid w:val="00CC12E4"/>
    <w:rsid w:val="00CC1C3C"/>
    <w:rsid w:val="00CC74BE"/>
    <w:rsid w:val="00CD468C"/>
    <w:rsid w:val="00CE1C17"/>
    <w:rsid w:val="00CF235D"/>
    <w:rsid w:val="00CF29AE"/>
    <w:rsid w:val="00CF5950"/>
    <w:rsid w:val="00D03683"/>
    <w:rsid w:val="00D142D5"/>
    <w:rsid w:val="00D17CD6"/>
    <w:rsid w:val="00D30E17"/>
    <w:rsid w:val="00D5531D"/>
    <w:rsid w:val="00D65340"/>
    <w:rsid w:val="00D835D2"/>
    <w:rsid w:val="00D9436C"/>
    <w:rsid w:val="00DA5339"/>
    <w:rsid w:val="00DA6CEE"/>
    <w:rsid w:val="00DB6EF8"/>
    <w:rsid w:val="00DC3C12"/>
    <w:rsid w:val="00DC7862"/>
    <w:rsid w:val="00DC7A5A"/>
    <w:rsid w:val="00DD2768"/>
    <w:rsid w:val="00DD374E"/>
    <w:rsid w:val="00DE0663"/>
    <w:rsid w:val="00E01174"/>
    <w:rsid w:val="00E0615B"/>
    <w:rsid w:val="00E11A72"/>
    <w:rsid w:val="00E2121B"/>
    <w:rsid w:val="00E24F63"/>
    <w:rsid w:val="00E30854"/>
    <w:rsid w:val="00E43950"/>
    <w:rsid w:val="00E47B9C"/>
    <w:rsid w:val="00E6618F"/>
    <w:rsid w:val="00E8216B"/>
    <w:rsid w:val="00E868DE"/>
    <w:rsid w:val="00E9008A"/>
    <w:rsid w:val="00ED33F6"/>
    <w:rsid w:val="00EE4489"/>
    <w:rsid w:val="00EE7D51"/>
    <w:rsid w:val="00EF271C"/>
    <w:rsid w:val="00EF4828"/>
    <w:rsid w:val="00EF6A5F"/>
    <w:rsid w:val="00F01CD9"/>
    <w:rsid w:val="00F01DBE"/>
    <w:rsid w:val="00F04AFA"/>
    <w:rsid w:val="00F051F4"/>
    <w:rsid w:val="00F15DE7"/>
    <w:rsid w:val="00F208BC"/>
    <w:rsid w:val="00F2536A"/>
    <w:rsid w:val="00F42BA4"/>
    <w:rsid w:val="00F51334"/>
    <w:rsid w:val="00F60BDA"/>
    <w:rsid w:val="00F617D3"/>
    <w:rsid w:val="00F62EA9"/>
    <w:rsid w:val="00F763A9"/>
    <w:rsid w:val="00F83BE8"/>
    <w:rsid w:val="00F85E1C"/>
    <w:rsid w:val="00F8672F"/>
    <w:rsid w:val="00F86E7D"/>
    <w:rsid w:val="00F960DE"/>
    <w:rsid w:val="00FA45C1"/>
    <w:rsid w:val="00FB165A"/>
    <w:rsid w:val="00FB239F"/>
    <w:rsid w:val="00FC0A4A"/>
    <w:rsid w:val="00FD576A"/>
    <w:rsid w:val="00FD57FE"/>
    <w:rsid w:val="00FE050A"/>
    <w:rsid w:val="00FF25B9"/>
    <w:rsid w:val="00FF3565"/>
    <w:rsid w:val="00FF3C7D"/>
    <w:rsid w:val="00FF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2855605"/>
  <w15:docId w15:val="{DC1E7465-B321-448E-9517-5A376249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72"/>
    <w:rPr>
      <w:rFonts w:ascii="Arial" w:hAnsi="Arial"/>
      <w:lang w:eastAsia="en-US"/>
    </w:rPr>
  </w:style>
  <w:style w:type="paragraph" w:styleId="Heading3">
    <w:name w:val="heading 3"/>
    <w:basedOn w:val="Normal"/>
    <w:next w:val="Normal"/>
    <w:qFormat/>
    <w:rsid w:val="002138E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Head">
    <w:name w:val="DDAHead"/>
    <w:basedOn w:val="Heading3"/>
    <w:rsid w:val="002138E3"/>
    <w:pPr>
      <w:shd w:val="clear" w:color="auto" w:fill="D9D9D9"/>
      <w:spacing w:before="0" w:after="0"/>
      <w:ind w:left="-170" w:firstLine="170"/>
    </w:pPr>
    <w:rPr>
      <w:rFonts w:ascii="Comic Sans MS" w:hAnsi="Comic Sans MS"/>
      <w:color w:val="FF0000"/>
      <w:sz w:val="40"/>
      <w:szCs w:val="20"/>
    </w:rPr>
  </w:style>
  <w:style w:type="paragraph" w:customStyle="1" w:styleId="ArionHSBullet">
    <w:name w:val="Arion H &amp; S Bullet"/>
    <w:basedOn w:val="Normal"/>
    <w:rsid w:val="002E056B"/>
    <w:rPr>
      <w:rFonts w:cs="Arial"/>
      <w:i/>
      <w:sz w:val="28"/>
      <w:szCs w:val="28"/>
    </w:rPr>
  </w:style>
  <w:style w:type="paragraph" w:customStyle="1" w:styleId="ArionBullett">
    <w:name w:val="Arion Bullett"/>
    <w:basedOn w:val="Normal"/>
    <w:rsid w:val="008C7E34"/>
    <w:pPr>
      <w:numPr>
        <w:numId w:val="2"/>
      </w:numPr>
    </w:pPr>
  </w:style>
  <w:style w:type="paragraph" w:styleId="NormalWeb">
    <w:name w:val="Normal (Web)"/>
    <w:basedOn w:val="Normal"/>
    <w:rsid w:val="0096074E"/>
    <w:pPr>
      <w:spacing w:before="100" w:beforeAutospacing="1" w:after="100" w:afterAutospacing="1"/>
    </w:pPr>
    <w:rPr>
      <w:rFonts w:ascii="Times New Roman" w:hAnsi="Times New Roman"/>
      <w:sz w:val="24"/>
      <w:szCs w:val="24"/>
      <w:lang w:val="en-US"/>
    </w:rPr>
  </w:style>
  <w:style w:type="paragraph" w:customStyle="1" w:styleId="NormalWeb1">
    <w:name w:val="Normal (Web)1"/>
    <w:basedOn w:val="Normal"/>
    <w:rsid w:val="001E5016"/>
    <w:rPr>
      <w:rFonts w:ascii="Times New Roman" w:hAnsi="Times New Roman"/>
      <w:sz w:val="24"/>
      <w:szCs w:val="24"/>
      <w:lang w:val="en-US"/>
    </w:rPr>
  </w:style>
  <w:style w:type="character" w:styleId="Strong">
    <w:name w:val="Strong"/>
    <w:basedOn w:val="DefaultParagraphFont"/>
    <w:qFormat/>
    <w:rsid w:val="005E2A05"/>
    <w:rPr>
      <w:b/>
      <w:bCs/>
    </w:rPr>
  </w:style>
  <w:style w:type="paragraph" w:styleId="Header">
    <w:name w:val="header"/>
    <w:basedOn w:val="Normal"/>
    <w:link w:val="HeaderChar"/>
    <w:uiPriority w:val="99"/>
    <w:unhideWhenUsed/>
    <w:rsid w:val="00BB405C"/>
    <w:pPr>
      <w:tabs>
        <w:tab w:val="center" w:pos="4513"/>
        <w:tab w:val="right" w:pos="9026"/>
      </w:tabs>
    </w:pPr>
  </w:style>
  <w:style w:type="character" w:customStyle="1" w:styleId="HeaderChar">
    <w:name w:val="Header Char"/>
    <w:basedOn w:val="DefaultParagraphFont"/>
    <w:link w:val="Header"/>
    <w:uiPriority w:val="99"/>
    <w:rsid w:val="00BB405C"/>
    <w:rPr>
      <w:rFonts w:ascii="Arial" w:hAnsi="Arial"/>
      <w:lang w:eastAsia="en-US"/>
    </w:rPr>
  </w:style>
  <w:style w:type="paragraph" w:styleId="Footer">
    <w:name w:val="footer"/>
    <w:basedOn w:val="Normal"/>
    <w:link w:val="FooterChar"/>
    <w:uiPriority w:val="99"/>
    <w:unhideWhenUsed/>
    <w:rsid w:val="00BB405C"/>
    <w:pPr>
      <w:tabs>
        <w:tab w:val="center" w:pos="4513"/>
        <w:tab w:val="right" w:pos="9026"/>
      </w:tabs>
    </w:pPr>
  </w:style>
  <w:style w:type="character" w:customStyle="1" w:styleId="FooterChar">
    <w:name w:val="Footer Char"/>
    <w:basedOn w:val="DefaultParagraphFont"/>
    <w:link w:val="Footer"/>
    <w:uiPriority w:val="99"/>
    <w:rsid w:val="00BB405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9E93-2D14-44AE-BAE9-663CE2C3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769</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Profile</vt:lpstr>
    </vt:vector>
  </TitlesOfParts>
  <Company>Arion</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Profile</dc:title>
  <dc:creator>Russ</dc:creator>
  <cp:lastModifiedBy>Sophie Spencer</cp:lastModifiedBy>
  <cp:revision>3</cp:revision>
  <cp:lastPrinted>2012-05-17T15:51:00Z</cp:lastPrinted>
  <dcterms:created xsi:type="dcterms:W3CDTF">2016-05-19T12:24:00Z</dcterms:created>
  <dcterms:modified xsi:type="dcterms:W3CDTF">2020-03-30T09:44:00Z</dcterms:modified>
</cp:coreProperties>
</file>